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5B99" w14:textId="3954C1F5" w:rsidR="00AB3301" w:rsidRPr="001D0B0A" w:rsidRDefault="001D0B0A">
      <w:pPr>
        <w:rPr>
          <w:b/>
          <w:bCs/>
        </w:rPr>
      </w:pPr>
      <w:r w:rsidRPr="001D0B0A">
        <w:rPr>
          <w:b/>
          <w:bCs/>
        </w:rPr>
        <w:t>Recovery to Work Ecosystem Building: Regional Meeting Agenda Design</w:t>
      </w:r>
    </w:p>
    <w:p w14:paraId="068287C8" w14:textId="378C23B8" w:rsidR="001D0B0A" w:rsidRPr="00C9750A" w:rsidRDefault="001D0B0A">
      <w:pPr>
        <w:rPr>
          <w:i/>
          <w:iCs/>
        </w:rPr>
      </w:pPr>
      <w:r w:rsidRPr="00C9750A">
        <w:rPr>
          <w:i/>
          <w:iCs/>
        </w:rPr>
        <w:t>Design an agenda that is responsive to where your region is in the ecosystem development process, as identified through Phase 1 activities. This activity provides several regional scenarios and examples of agendas for helping regional partners make progress in each of those scenarios.</w:t>
      </w:r>
      <w:r w:rsidR="00AC2D98">
        <w:rPr>
          <w:i/>
          <w:iCs/>
        </w:rPr>
        <w:t xml:space="preserve"> Regardless of where your region is in the process, hearing a personal story from someone in recovery or someone who has hired a person in recovery can ground the discussion in what is at stake.</w:t>
      </w:r>
    </w:p>
    <w:p w14:paraId="00E6AD6B" w14:textId="77777777" w:rsidR="001D0B0A" w:rsidRDefault="001D0B0A" w:rsidP="00C9750A">
      <w:pPr>
        <w:pBdr>
          <w:bottom w:val="single" w:sz="4" w:space="1" w:color="auto"/>
        </w:pBdr>
      </w:pPr>
    </w:p>
    <w:p w14:paraId="4CD399D1" w14:textId="57F2A056" w:rsidR="001D0B0A" w:rsidRDefault="001D0B0A">
      <w:r w:rsidRPr="001D0B0A">
        <w:rPr>
          <w:b/>
          <w:bCs/>
        </w:rPr>
        <w:t>Scenario 1:</w:t>
      </w:r>
      <w:r>
        <w:t xml:space="preserve"> This is the first time a group of partners has come together to discuss recovery to work efforts, and many of the partners are still learning about recovery to work and may experience stigma about people in recovery.</w:t>
      </w:r>
    </w:p>
    <w:p w14:paraId="0D85F1E8" w14:textId="2BD33F85" w:rsidR="001D0B0A" w:rsidRDefault="001D0B0A">
      <w:r w:rsidRPr="0067352F">
        <w:rPr>
          <w:b/>
          <w:bCs/>
        </w:rPr>
        <w:t>Agenda Design:</w:t>
      </w:r>
      <w:r>
        <w:t xml:space="preserve"> </w:t>
      </w:r>
      <w:r w:rsidR="009B6C1D">
        <w:t xml:space="preserve">Consider spending most of your time using anti-stigma training materials and </w:t>
      </w:r>
      <w:r>
        <w:t xml:space="preserve"> </w:t>
      </w:r>
      <w:r w:rsidR="0067352F">
        <w:t>introducing the group to the benefits of hiring people  in recovery.</w:t>
      </w:r>
      <w:r w:rsidR="009B6C1D">
        <w:t xml:space="preserve"> End the meeting with a discussion of what a successful recovery to ecosystem looks like in your region.</w:t>
      </w:r>
    </w:p>
    <w:p w14:paraId="56E45B40" w14:textId="059B737A" w:rsidR="001D0B0A" w:rsidRPr="0067352F" w:rsidRDefault="001D0B0A">
      <w:pPr>
        <w:rPr>
          <w:b/>
          <w:bCs/>
        </w:rPr>
      </w:pPr>
      <w:r w:rsidRPr="0067352F">
        <w:rPr>
          <w:b/>
          <w:bCs/>
        </w:rPr>
        <w:t>Agenda Example:</w:t>
      </w:r>
    </w:p>
    <w:p w14:paraId="78D40D5E" w14:textId="77777777" w:rsidR="00C9750A" w:rsidRDefault="00C9750A" w:rsidP="00C9750A">
      <w:pPr>
        <w:ind w:firstLine="720"/>
        <w:rPr>
          <w:bCs/>
        </w:rPr>
      </w:pPr>
      <w:r w:rsidRPr="00C9750A">
        <w:rPr>
          <w:bCs/>
        </w:rPr>
        <w:t>10:00am</w:t>
      </w:r>
      <w:r w:rsidRPr="00C9750A">
        <w:rPr>
          <w:bCs/>
        </w:rPr>
        <w:tab/>
        <w:t xml:space="preserve">Welcome and Introductions </w:t>
      </w:r>
    </w:p>
    <w:p w14:paraId="3AF7F25D" w14:textId="09155E69" w:rsidR="00F005AA" w:rsidRPr="00F005AA" w:rsidRDefault="00F005AA" w:rsidP="00F005AA">
      <w:pPr>
        <w:pStyle w:val="ListParagraph"/>
        <w:numPr>
          <w:ilvl w:val="0"/>
          <w:numId w:val="1"/>
        </w:numPr>
        <w:rPr>
          <w:bCs/>
        </w:rPr>
      </w:pPr>
      <w:r>
        <w:rPr>
          <w:bCs/>
        </w:rPr>
        <w:t>Include background and story of host organization.</w:t>
      </w:r>
    </w:p>
    <w:p w14:paraId="723E0911" w14:textId="71F4AB0A" w:rsidR="00AC2D98" w:rsidRDefault="00AC2D98" w:rsidP="00AC2D98">
      <w:pPr>
        <w:ind w:firstLine="720"/>
        <w:rPr>
          <w:bCs/>
        </w:rPr>
      </w:pPr>
      <w:r>
        <w:rPr>
          <w:bCs/>
        </w:rPr>
        <w:t>10:</w:t>
      </w:r>
      <w:r w:rsidR="00F005AA">
        <w:rPr>
          <w:bCs/>
        </w:rPr>
        <w:t>20</w:t>
      </w:r>
      <w:r>
        <w:rPr>
          <w:bCs/>
        </w:rPr>
        <w:t>am</w:t>
      </w:r>
      <w:r>
        <w:rPr>
          <w:bCs/>
        </w:rPr>
        <w:tab/>
        <w:t>Deliver Anti-Stigma Training; Discuss Benefits of Hiring People in Recovery</w:t>
      </w:r>
    </w:p>
    <w:p w14:paraId="79D28E24" w14:textId="5A1768A7" w:rsidR="00AC2D98" w:rsidRDefault="00AC2D98" w:rsidP="00AC2D98">
      <w:pPr>
        <w:ind w:firstLine="720"/>
        <w:rPr>
          <w:bCs/>
        </w:rPr>
      </w:pPr>
      <w:r>
        <w:rPr>
          <w:bCs/>
        </w:rPr>
        <w:t>11:00am</w:t>
      </w:r>
      <w:r>
        <w:rPr>
          <w:bCs/>
        </w:rPr>
        <w:tab/>
        <w:t xml:space="preserve">Personal Story from Someone in Recovery </w:t>
      </w:r>
    </w:p>
    <w:p w14:paraId="42DF22F5" w14:textId="4AEC902D" w:rsidR="00AC2D98" w:rsidRDefault="00AC2D98" w:rsidP="00AC2D98">
      <w:pPr>
        <w:ind w:firstLine="720"/>
        <w:rPr>
          <w:bCs/>
        </w:rPr>
      </w:pPr>
      <w:r>
        <w:rPr>
          <w:bCs/>
        </w:rPr>
        <w:t>11:15am</w:t>
      </w:r>
      <w:r>
        <w:rPr>
          <w:bCs/>
        </w:rPr>
        <w:tab/>
        <w:t>Brief Discussion of What Success Looks Like; Next Steps</w:t>
      </w:r>
    </w:p>
    <w:p w14:paraId="45C93459" w14:textId="528A0517" w:rsidR="00AC2D98" w:rsidRPr="00C9750A" w:rsidRDefault="00AC2D98" w:rsidP="00AC2D98">
      <w:pPr>
        <w:ind w:firstLine="720"/>
        <w:rPr>
          <w:bCs/>
        </w:rPr>
      </w:pPr>
      <w:r>
        <w:rPr>
          <w:bCs/>
        </w:rPr>
        <w:t>11:30am</w:t>
      </w:r>
      <w:r>
        <w:rPr>
          <w:bCs/>
        </w:rPr>
        <w:tab/>
        <w:t>Adjourn</w:t>
      </w:r>
    </w:p>
    <w:p w14:paraId="085D89DE" w14:textId="77777777" w:rsidR="001D0B0A" w:rsidRDefault="001D0B0A"/>
    <w:p w14:paraId="26B9A8D0" w14:textId="77777777" w:rsidR="001D0B0A" w:rsidRDefault="001D0B0A" w:rsidP="00C9750A">
      <w:pPr>
        <w:pBdr>
          <w:bottom w:val="single" w:sz="4" w:space="1" w:color="auto"/>
        </w:pBdr>
      </w:pPr>
    </w:p>
    <w:p w14:paraId="5EB25007" w14:textId="02671FB5" w:rsidR="001D0B0A" w:rsidRDefault="009B6C1D">
      <w:r w:rsidRPr="009B6C1D">
        <w:rPr>
          <w:b/>
          <w:bCs/>
        </w:rPr>
        <w:t>Scenario 2:</w:t>
      </w:r>
      <w:r>
        <w:t xml:space="preserve"> This is the first time a group of partners has come together to discuss recovery to work efforts, but most partners understand the importance of connecting people in recovery to family-supporting careers and are excited to work together.</w:t>
      </w:r>
    </w:p>
    <w:p w14:paraId="064F7768" w14:textId="3383A9C6" w:rsidR="009B6C1D" w:rsidRDefault="009B6C1D">
      <w:r w:rsidRPr="009B6C1D">
        <w:rPr>
          <w:b/>
          <w:bCs/>
        </w:rPr>
        <w:t>Agenda Design:</w:t>
      </w:r>
      <w:r>
        <w:t xml:space="preserve"> Consider spending most of your time using the regional self-assessment activity to develop a shared vision of success and list of initial opportunities.</w:t>
      </w:r>
    </w:p>
    <w:p w14:paraId="6CD877D9" w14:textId="3C7830FE" w:rsidR="009B6C1D" w:rsidRPr="009B6C1D" w:rsidRDefault="009B6C1D">
      <w:pPr>
        <w:rPr>
          <w:b/>
          <w:bCs/>
        </w:rPr>
      </w:pPr>
      <w:r w:rsidRPr="009B6C1D">
        <w:rPr>
          <w:b/>
          <w:bCs/>
        </w:rPr>
        <w:t>Agenda Example:</w:t>
      </w:r>
    </w:p>
    <w:p w14:paraId="7443313D" w14:textId="77777777" w:rsidR="00C9750A" w:rsidRDefault="00C9750A" w:rsidP="00C9750A">
      <w:pPr>
        <w:ind w:firstLine="720"/>
        <w:rPr>
          <w:bCs/>
        </w:rPr>
      </w:pPr>
      <w:r w:rsidRPr="00C9750A">
        <w:rPr>
          <w:bCs/>
        </w:rPr>
        <w:t>10:00am</w:t>
      </w:r>
      <w:r w:rsidRPr="00C9750A">
        <w:rPr>
          <w:bCs/>
        </w:rPr>
        <w:tab/>
        <w:t xml:space="preserve">Welcome and Introductions </w:t>
      </w:r>
    </w:p>
    <w:p w14:paraId="53EE3743" w14:textId="0050430D" w:rsidR="00F005AA" w:rsidRPr="00F005AA" w:rsidRDefault="00F005AA" w:rsidP="00F005AA">
      <w:pPr>
        <w:pStyle w:val="ListParagraph"/>
        <w:numPr>
          <w:ilvl w:val="0"/>
          <w:numId w:val="1"/>
        </w:numPr>
        <w:rPr>
          <w:bCs/>
        </w:rPr>
      </w:pPr>
      <w:r>
        <w:rPr>
          <w:bCs/>
        </w:rPr>
        <w:t>Include background and story of host organization.</w:t>
      </w:r>
    </w:p>
    <w:p w14:paraId="4F6A68EE" w14:textId="6A7EC43A" w:rsidR="00AC2D98" w:rsidRDefault="00AC2D98" w:rsidP="00AC2D98">
      <w:pPr>
        <w:ind w:firstLine="720"/>
        <w:rPr>
          <w:bCs/>
        </w:rPr>
      </w:pPr>
      <w:r>
        <w:rPr>
          <w:bCs/>
        </w:rPr>
        <w:t>10:</w:t>
      </w:r>
      <w:r w:rsidR="00F005AA">
        <w:rPr>
          <w:bCs/>
        </w:rPr>
        <w:t>20</w:t>
      </w:r>
      <w:r>
        <w:rPr>
          <w:bCs/>
        </w:rPr>
        <w:t>am</w:t>
      </w:r>
      <w:r>
        <w:rPr>
          <w:bCs/>
        </w:rPr>
        <w:tab/>
        <w:t xml:space="preserve">Personal Story from Someone in Recovery </w:t>
      </w:r>
    </w:p>
    <w:p w14:paraId="2F244642" w14:textId="257E3460" w:rsidR="00C9750A" w:rsidRDefault="00C9750A" w:rsidP="00C9750A">
      <w:pPr>
        <w:ind w:firstLine="720"/>
        <w:rPr>
          <w:bCs/>
        </w:rPr>
      </w:pPr>
      <w:r>
        <w:rPr>
          <w:bCs/>
        </w:rPr>
        <w:t>10:</w:t>
      </w:r>
      <w:r w:rsidR="00AC2D98">
        <w:rPr>
          <w:bCs/>
        </w:rPr>
        <w:t>30</w:t>
      </w:r>
      <w:r>
        <w:rPr>
          <w:bCs/>
        </w:rPr>
        <w:t>am</w:t>
      </w:r>
      <w:r>
        <w:rPr>
          <w:bCs/>
        </w:rPr>
        <w:tab/>
        <w:t>Recovery to Work Ecosystem Assessment</w:t>
      </w:r>
    </w:p>
    <w:p w14:paraId="502C61B9" w14:textId="3867D12A" w:rsidR="00C9750A" w:rsidRDefault="00C9750A" w:rsidP="00C9750A">
      <w:pPr>
        <w:ind w:firstLine="720"/>
        <w:rPr>
          <w:bCs/>
        </w:rPr>
      </w:pPr>
      <w:r>
        <w:rPr>
          <w:bCs/>
        </w:rPr>
        <w:lastRenderedPageBreak/>
        <w:t>11:</w:t>
      </w:r>
      <w:r w:rsidR="00AC2D98">
        <w:rPr>
          <w:bCs/>
        </w:rPr>
        <w:t>15</w:t>
      </w:r>
      <w:r>
        <w:rPr>
          <w:bCs/>
        </w:rPr>
        <w:t>am</w:t>
      </w:r>
      <w:r>
        <w:rPr>
          <w:bCs/>
        </w:rPr>
        <w:tab/>
        <w:t>Commitments and Next Steps</w:t>
      </w:r>
    </w:p>
    <w:p w14:paraId="10FFFD60" w14:textId="2784E051" w:rsidR="009B6C1D" w:rsidRPr="00AC2D98" w:rsidRDefault="00C9750A" w:rsidP="00AC2D98">
      <w:pPr>
        <w:ind w:firstLine="720"/>
        <w:rPr>
          <w:bCs/>
        </w:rPr>
      </w:pPr>
      <w:r>
        <w:rPr>
          <w:bCs/>
        </w:rPr>
        <w:t>11:30am</w:t>
      </w:r>
      <w:r>
        <w:rPr>
          <w:bCs/>
        </w:rPr>
        <w:tab/>
        <w:t>Adjourn</w:t>
      </w:r>
    </w:p>
    <w:p w14:paraId="4B9BC5A3" w14:textId="77777777" w:rsidR="009B6C1D" w:rsidRDefault="009B6C1D" w:rsidP="00C9750A">
      <w:pPr>
        <w:pBdr>
          <w:bottom w:val="single" w:sz="4" w:space="1" w:color="auto"/>
        </w:pBdr>
      </w:pPr>
    </w:p>
    <w:p w14:paraId="2AA3178E" w14:textId="533E4F4D" w:rsidR="009B6C1D" w:rsidRDefault="009B6C1D">
      <w:r w:rsidRPr="009B6C1D">
        <w:rPr>
          <w:b/>
          <w:bCs/>
        </w:rPr>
        <w:t>Scenario 3:</w:t>
      </w:r>
      <w:r>
        <w:t xml:space="preserve"> Your </w:t>
      </w:r>
      <w:r w:rsidR="001D0B0A">
        <w:t xml:space="preserve">region is further along in your ecosystem work, </w:t>
      </w:r>
      <w:r>
        <w:t>has a committed group of recovery to work champions, but there are high-priority organizations that are not part of the work.</w:t>
      </w:r>
    </w:p>
    <w:p w14:paraId="61885DBF" w14:textId="369779D2" w:rsidR="009B6C1D" w:rsidRPr="009B6C1D" w:rsidRDefault="009B6C1D">
      <w:r w:rsidRPr="009B6C1D">
        <w:rPr>
          <w:b/>
          <w:bCs/>
        </w:rPr>
        <w:t>Agenda Design:</w:t>
      </w:r>
      <w:r>
        <w:rPr>
          <w:b/>
          <w:bCs/>
        </w:rPr>
        <w:t xml:space="preserve"> </w:t>
      </w:r>
      <w:r>
        <w:t>Present the current state of recovery to work efforts in your region and how they are making real change in the region. Discuss opportunities for new organizations to get invol</w:t>
      </w:r>
      <w:r w:rsidR="00C9750A">
        <w:t>ved based on gaps in the work. Discuss a shared vision for success and next steps for working together.</w:t>
      </w:r>
    </w:p>
    <w:p w14:paraId="1023F949" w14:textId="31917297" w:rsidR="009B6C1D" w:rsidRPr="00C9750A" w:rsidRDefault="009B6C1D">
      <w:pPr>
        <w:rPr>
          <w:b/>
          <w:bCs/>
        </w:rPr>
      </w:pPr>
      <w:r w:rsidRPr="009B6C1D">
        <w:rPr>
          <w:b/>
          <w:bCs/>
        </w:rPr>
        <w:t xml:space="preserve">Agenda Example: </w:t>
      </w:r>
    </w:p>
    <w:p w14:paraId="6D1F9AF2" w14:textId="218C95DF" w:rsidR="00C9750A" w:rsidRDefault="00C9750A" w:rsidP="00C9750A">
      <w:pPr>
        <w:ind w:firstLine="720"/>
        <w:rPr>
          <w:bCs/>
        </w:rPr>
      </w:pPr>
      <w:r w:rsidRPr="00C9750A">
        <w:rPr>
          <w:bCs/>
        </w:rPr>
        <w:t>9:00am</w:t>
      </w:r>
      <w:r w:rsidRPr="00C9750A">
        <w:rPr>
          <w:bCs/>
        </w:rPr>
        <w:tab/>
      </w:r>
      <w:r w:rsidRPr="00C9750A">
        <w:rPr>
          <w:bCs/>
        </w:rPr>
        <w:tab/>
        <w:t>Welcome and Introductions</w:t>
      </w:r>
    </w:p>
    <w:p w14:paraId="19E81ACE" w14:textId="100E053E" w:rsidR="00F005AA" w:rsidRPr="00F005AA" w:rsidRDefault="00F005AA" w:rsidP="00F005AA">
      <w:pPr>
        <w:pStyle w:val="ListParagraph"/>
        <w:numPr>
          <w:ilvl w:val="0"/>
          <w:numId w:val="1"/>
        </w:numPr>
        <w:rPr>
          <w:bCs/>
        </w:rPr>
      </w:pPr>
      <w:r>
        <w:rPr>
          <w:bCs/>
        </w:rPr>
        <w:t>Include background and story of host organization.</w:t>
      </w:r>
    </w:p>
    <w:p w14:paraId="7D6394AF" w14:textId="30691EAB" w:rsidR="00AC2D98" w:rsidRDefault="00AC2D98" w:rsidP="00AC2D98">
      <w:pPr>
        <w:ind w:firstLine="720"/>
        <w:rPr>
          <w:bCs/>
        </w:rPr>
      </w:pPr>
      <w:r>
        <w:rPr>
          <w:bCs/>
        </w:rPr>
        <w:t>9:</w:t>
      </w:r>
      <w:r w:rsidR="00F005AA">
        <w:rPr>
          <w:bCs/>
        </w:rPr>
        <w:t>20</w:t>
      </w:r>
      <w:r>
        <w:rPr>
          <w:bCs/>
        </w:rPr>
        <w:t>am</w:t>
      </w:r>
      <w:r>
        <w:rPr>
          <w:bCs/>
        </w:rPr>
        <w:tab/>
      </w:r>
      <w:r>
        <w:rPr>
          <w:bCs/>
        </w:rPr>
        <w:tab/>
        <w:t xml:space="preserve">Personal Story from Someone in Recovery </w:t>
      </w:r>
    </w:p>
    <w:p w14:paraId="4B38F78B" w14:textId="0CFABE12" w:rsidR="00C9750A" w:rsidRDefault="00C9750A" w:rsidP="00C9750A">
      <w:pPr>
        <w:ind w:left="2160" w:hanging="1440"/>
      </w:pPr>
      <w:r w:rsidRPr="00C9750A">
        <w:t>9:</w:t>
      </w:r>
      <w:r w:rsidR="00AC2D98">
        <w:t>30</w:t>
      </w:r>
      <w:r w:rsidRPr="00C9750A">
        <w:t>am</w:t>
      </w:r>
      <w:r w:rsidRPr="00C9750A">
        <w:tab/>
        <w:t xml:space="preserve">Launching a Recovery to Work Ecosystem in </w:t>
      </w:r>
      <w:r>
        <w:t>Our</w:t>
      </w:r>
      <w:r w:rsidRPr="00C9750A">
        <w:t xml:space="preserve"> Region – Goals, Accomplishments, Lessons Learned </w:t>
      </w:r>
    </w:p>
    <w:p w14:paraId="7425C4BE" w14:textId="4615B423" w:rsidR="00C9750A" w:rsidRDefault="00C9750A" w:rsidP="00C9750A">
      <w:pPr>
        <w:ind w:left="2160" w:hanging="1440"/>
      </w:pPr>
      <w:r>
        <w:t>9:45am</w:t>
      </w:r>
      <w:r>
        <w:tab/>
        <w:t>What’s Next – Expanding the Reach and Impact of Recovery to Work</w:t>
      </w:r>
    </w:p>
    <w:p w14:paraId="7A5E17CE" w14:textId="0D9AA21F" w:rsidR="00C9750A" w:rsidRDefault="00C9750A" w:rsidP="00C9750A">
      <w:pPr>
        <w:ind w:left="2160" w:hanging="1440"/>
      </w:pPr>
      <w:r>
        <w:t>10:15am</w:t>
      </w:r>
      <w:r>
        <w:tab/>
        <w:t>Discuss Shared Vision for Success and Next Steps</w:t>
      </w:r>
    </w:p>
    <w:p w14:paraId="3D0D05DA" w14:textId="732A1C6D" w:rsidR="00C9750A" w:rsidRPr="00C9750A" w:rsidRDefault="00C9750A" w:rsidP="00C9750A">
      <w:pPr>
        <w:ind w:left="2160" w:hanging="1440"/>
      </w:pPr>
      <w:r>
        <w:t>11:00am</w:t>
      </w:r>
      <w:r>
        <w:tab/>
        <w:t>Adjourn</w:t>
      </w:r>
    </w:p>
    <w:p w14:paraId="030B2939" w14:textId="77777777" w:rsidR="00C9750A" w:rsidRDefault="00C9750A"/>
    <w:p w14:paraId="4E52D2EA" w14:textId="77777777" w:rsidR="00C9750A" w:rsidRDefault="00C9750A" w:rsidP="00C9750A">
      <w:pPr>
        <w:pBdr>
          <w:bottom w:val="single" w:sz="4" w:space="1" w:color="auto"/>
        </w:pBdr>
      </w:pPr>
    </w:p>
    <w:p w14:paraId="5988E6D2" w14:textId="31BA8495" w:rsidR="009B6C1D" w:rsidRDefault="009B6C1D">
      <w:r w:rsidRPr="009B6C1D">
        <w:rPr>
          <w:b/>
          <w:bCs/>
        </w:rPr>
        <w:t>Scenario 4:</w:t>
      </w:r>
      <w:r>
        <w:t xml:space="preserve"> Your region is further along in your ecosystem work, has a committed group of recovery to work champions, but there </w:t>
      </w:r>
      <w:r w:rsidR="00183E12">
        <w:t>is not a formal structure or roles for working together.</w:t>
      </w:r>
    </w:p>
    <w:p w14:paraId="2E36B2D4" w14:textId="403A40E7" w:rsidR="009B6C1D" w:rsidRPr="00AC2D98" w:rsidRDefault="009B6C1D" w:rsidP="009B6C1D">
      <w:r w:rsidRPr="009B6C1D">
        <w:rPr>
          <w:b/>
          <w:bCs/>
        </w:rPr>
        <w:t>Agenda Design:</w:t>
      </w:r>
      <w:r>
        <w:rPr>
          <w:b/>
          <w:bCs/>
        </w:rPr>
        <w:t xml:space="preserve"> </w:t>
      </w:r>
      <w:r>
        <w:t xml:space="preserve">Set the stage by quickly working through the regional self-assessment to solidify group identify and surface new ideas. Move into a working session to discuss roles of each organization, hand off between organizations, how to stay connected, and what MOUs are needed. </w:t>
      </w:r>
    </w:p>
    <w:p w14:paraId="037748C9" w14:textId="77777777" w:rsidR="009B6C1D" w:rsidRPr="009B6C1D" w:rsidRDefault="009B6C1D" w:rsidP="009B6C1D">
      <w:pPr>
        <w:rPr>
          <w:b/>
          <w:bCs/>
        </w:rPr>
      </w:pPr>
      <w:r w:rsidRPr="009B6C1D">
        <w:rPr>
          <w:b/>
          <w:bCs/>
        </w:rPr>
        <w:t xml:space="preserve">Agenda Example: </w:t>
      </w:r>
    </w:p>
    <w:p w14:paraId="49398F46" w14:textId="77777777" w:rsidR="00AC2D98" w:rsidRDefault="00AC2D98" w:rsidP="00AC2D98">
      <w:pPr>
        <w:ind w:firstLine="720"/>
        <w:rPr>
          <w:bCs/>
        </w:rPr>
      </w:pPr>
      <w:r w:rsidRPr="00C9750A">
        <w:rPr>
          <w:bCs/>
        </w:rPr>
        <w:t>9:00am</w:t>
      </w:r>
      <w:r w:rsidRPr="00C9750A">
        <w:rPr>
          <w:bCs/>
        </w:rPr>
        <w:tab/>
      </w:r>
      <w:r w:rsidRPr="00C9750A">
        <w:rPr>
          <w:bCs/>
        </w:rPr>
        <w:tab/>
        <w:t>Welcome and Introductions</w:t>
      </w:r>
    </w:p>
    <w:p w14:paraId="687C019F" w14:textId="1D52B358" w:rsidR="00F005AA" w:rsidRPr="00F005AA" w:rsidRDefault="00F005AA" w:rsidP="00F005AA">
      <w:pPr>
        <w:pStyle w:val="ListParagraph"/>
        <w:numPr>
          <w:ilvl w:val="0"/>
          <w:numId w:val="1"/>
        </w:numPr>
        <w:rPr>
          <w:bCs/>
        </w:rPr>
      </w:pPr>
      <w:r>
        <w:rPr>
          <w:bCs/>
        </w:rPr>
        <w:t>Include background and story of host organization.</w:t>
      </w:r>
    </w:p>
    <w:p w14:paraId="4BA3925A" w14:textId="225144EB" w:rsidR="00AC2D98" w:rsidRDefault="00AC2D98" w:rsidP="00AC2D98">
      <w:pPr>
        <w:ind w:firstLine="720"/>
        <w:rPr>
          <w:bCs/>
        </w:rPr>
      </w:pPr>
      <w:r>
        <w:rPr>
          <w:bCs/>
        </w:rPr>
        <w:t>9:</w:t>
      </w:r>
      <w:r w:rsidR="00F005AA">
        <w:rPr>
          <w:bCs/>
        </w:rPr>
        <w:t>20</w:t>
      </w:r>
      <w:r>
        <w:rPr>
          <w:bCs/>
        </w:rPr>
        <w:t>am</w:t>
      </w:r>
      <w:r>
        <w:rPr>
          <w:bCs/>
        </w:rPr>
        <w:tab/>
      </w:r>
      <w:r>
        <w:rPr>
          <w:bCs/>
        </w:rPr>
        <w:tab/>
        <w:t xml:space="preserve">Personal Story from Someone in Recovery </w:t>
      </w:r>
    </w:p>
    <w:p w14:paraId="785ABA22" w14:textId="172B1E3D" w:rsidR="00AC2D98" w:rsidRDefault="00AC2D98" w:rsidP="00AC2D98">
      <w:pPr>
        <w:ind w:firstLine="720"/>
        <w:rPr>
          <w:bCs/>
        </w:rPr>
      </w:pPr>
      <w:r>
        <w:rPr>
          <w:bCs/>
        </w:rPr>
        <w:t>9:30am</w:t>
      </w:r>
      <w:r>
        <w:rPr>
          <w:bCs/>
        </w:rPr>
        <w:tab/>
      </w:r>
      <w:r>
        <w:rPr>
          <w:bCs/>
        </w:rPr>
        <w:tab/>
        <w:t>Regional Ecosystem Assessment to Identify New Gaps or Opportunities</w:t>
      </w:r>
    </w:p>
    <w:p w14:paraId="11EA0321" w14:textId="7775204C" w:rsidR="00AC2D98" w:rsidRDefault="00AC2D98" w:rsidP="00AC2D98">
      <w:pPr>
        <w:ind w:firstLine="720"/>
        <w:rPr>
          <w:bCs/>
        </w:rPr>
      </w:pPr>
      <w:r>
        <w:rPr>
          <w:bCs/>
        </w:rPr>
        <w:t>9:50am</w:t>
      </w:r>
      <w:r>
        <w:rPr>
          <w:bCs/>
        </w:rPr>
        <w:tab/>
      </w:r>
      <w:r>
        <w:rPr>
          <w:bCs/>
        </w:rPr>
        <w:tab/>
        <w:t>Working Session on Formalizing Roles and Relationships</w:t>
      </w:r>
    </w:p>
    <w:p w14:paraId="3219F94C" w14:textId="1FFE5E5B" w:rsidR="00AC2D98" w:rsidRDefault="00AC2D98" w:rsidP="00AC2D98">
      <w:pPr>
        <w:ind w:firstLine="720"/>
        <w:rPr>
          <w:bCs/>
        </w:rPr>
      </w:pPr>
      <w:r>
        <w:rPr>
          <w:bCs/>
        </w:rPr>
        <w:t>10:20am</w:t>
      </w:r>
      <w:r>
        <w:rPr>
          <w:bCs/>
        </w:rPr>
        <w:tab/>
        <w:t xml:space="preserve">Next Steps </w:t>
      </w:r>
    </w:p>
    <w:p w14:paraId="6D2930AD" w14:textId="0E8BBFD2" w:rsidR="00AC2D98" w:rsidRDefault="00AC2D98" w:rsidP="00AC2D98">
      <w:pPr>
        <w:ind w:firstLine="720"/>
        <w:rPr>
          <w:bCs/>
        </w:rPr>
      </w:pPr>
      <w:r>
        <w:rPr>
          <w:bCs/>
        </w:rPr>
        <w:lastRenderedPageBreak/>
        <w:t>10:30am</w:t>
      </w:r>
      <w:r>
        <w:rPr>
          <w:bCs/>
        </w:rPr>
        <w:tab/>
        <w:t xml:space="preserve">Adjourn </w:t>
      </w:r>
    </w:p>
    <w:p w14:paraId="0A6DB7F4" w14:textId="77777777" w:rsidR="009B6C1D" w:rsidRDefault="009B6C1D"/>
    <w:sectPr w:rsidR="009B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5DF4"/>
    <w:multiLevelType w:val="hybridMultilevel"/>
    <w:tmpl w:val="698C86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9273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51"/>
    <w:rsid w:val="00183E12"/>
    <w:rsid w:val="001D0B0A"/>
    <w:rsid w:val="005633FB"/>
    <w:rsid w:val="0067352F"/>
    <w:rsid w:val="009B6C1D"/>
    <w:rsid w:val="00AA0B51"/>
    <w:rsid w:val="00AB3301"/>
    <w:rsid w:val="00AC2D98"/>
    <w:rsid w:val="00C9750A"/>
    <w:rsid w:val="00F005AA"/>
    <w:rsid w:val="00F9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F43"/>
  <w15:chartTrackingRefBased/>
  <w15:docId w15:val="{2D0B844C-3AFF-4923-ABDB-B7900366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Sparks</dc:creator>
  <cp:keywords/>
  <dc:description/>
  <cp:lastModifiedBy>Erin Sparks</cp:lastModifiedBy>
  <cp:revision>7</cp:revision>
  <dcterms:created xsi:type="dcterms:W3CDTF">2023-05-16T16:29:00Z</dcterms:created>
  <dcterms:modified xsi:type="dcterms:W3CDTF">2023-08-15T14:35:00Z</dcterms:modified>
</cp:coreProperties>
</file>